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64" w:rsidRDefault="00BE3764" w:rsidP="00BE3764">
      <w:pPr>
        <w:tabs>
          <w:tab w:val="left" w:pos="7655"/>
        </w:tabs>
        <w:jc w:val="center"/>
        <w:rPr>
          <w:noProof/>
        </w:rPr>
      </w:pPr>
      <w:r w:rsidRPr="00CE4835">
        <w:rPr>
          <w:noProof/>
          <w:lang w:bidi="ar-SA"/>
        </w:rPr>
        <w:drawing>
          <wp:inline distT="0" distB="0" distL="0" distR="0" wp14:anchorId="1BBB8B12" wp14:editId="04D3028A">
            <wp:extent cx="6124575" cy="105727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64" w:rsidRDefault="00BE3764" w:rsidP="00BE3764">
      <w:pPr>
        <w:tabs>
          <w:tab w:val="left" w:pos="7655"/>
        </w:tabs>
        <w:jc w:val="center"/>
        <w:rPr>
          <w:noProof/>
        </w:rPr>
      </w:pPr>
      <w:r w:rsidRPr="00D6445F">
        <w:rPr>
          <w:noProof/>
          <w:sz w:val="20"/>
          <w:lang w:bidi="ar-SA"/>
        </w:rPr>
        <w:drawing>
          <wp:inline distT="0" distB="0" distL="0" distR="0" wp14:anchorId="2E15292C" wp14:editId="7CD949EF">
            <wp:extent cx="4381500" cy="17811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64" w:rsidRDefault="00BE3764" w:rsidP="00BE3764">
      <w:pPr>
        <w:tabs>
          <w:tab w:val="left" w:pos="7655"/>
        </w:tabs>
        <w:jc w:val="center"/>
        <w:rPr>
          <w:noProof/>
        </w:rPr>
      </w:pPr>
      <w:r w:rsidRPr="00CE4835">
        <w:rPr>
          <w:noProof/>
          <w:lang w:bidi="ar-SA"/>
        </w:rPr>
        <w:drawing>
          <wp:inline distT="0" distB="0" distL="0" distR="0" wp14:anchorId="36F64492" wp14:editId="20B15A80">
            <wp:extent cx="6057900" cy="104775"/>
            <wp:effectExtent l="0" t="0" r="0" b="0"/>
            <wp:docPr id="7" name="Immagine 7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029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26" w:rsidRPr="00872482" w:rsidRDefault="00710A26" w:rsidP="00872482">
      <w:pPr>
        <w:adjustRightInd w:val="0"/>
        <w:ind w:left="284" w:right="1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2482">
        <w:rPr>
          <w:rFonts w:ascii="Times New Roman" w:hAnsi="Times New Roman" w:cs="Times New Roman"/>
          <w:b/>
          <w:sz w:val="20"/>
          <w:szCs w:val="20"/>
        </w:rPr>
        <w:t>ALLEGATO 2</w:t>
      </w:r>
    </w:p>
    <w:p w:rsidR="003365D2" w:rsidRPr="003365D2" w:rsidRDefault="00FB24C9" w:rsidP="003365D2">
      <w:pPr>
        <w:pStyle w:val="Titolo1"/>
        <w:ind w:right="3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65D2">
        <w:rPr>
          <w:rFonts w:ascii="Times New Roman" w:hAnsi="Times New Roman" w:cs="Times New Roman"/>
          <w:sz w:val="20"/>
          <w:szCs w:val="20"/>
        </w:rPr>
        <w:t>Scheda di valutazione AVVISO DI SELEZIONE PE</w:t>
      </w:r>
      <w:r w:rsidR="007E1823" w:rsidRPr="003365D2">
        <w:rPr>
          <w:rFonts w:ascii="Times New Roman" w:hAnsi="Times New Roman" w:cs="Times New Roman"/>
          <w:sz w:val="20"/>
          <w:szCs w:val="20"/>
        </w:rPr>
        <w:t>R</w:t>
      </w:r>
      <w:r w:rsidRPr="003365D2">
        <w:rPr>
          <w:rFonts w:ascii="Times New Roman" w:hAnsi="Times New Roman" w:cs="Times New Roman"/>
          <w:sz w:val="20"/>
          <w:szCs w:val="20"/>
        </w:rPr>
        <w:t>SONALE INTERNO REFERENTE ALLA VALUTAZIONE</w:t>
      </w:r>
      <w:r w:rsidR="00710A26" w:rsidRPr="003365D2">
        <w:rPr>
          <w:rFonts w:ascii="Times New Roman" w:hAnsi="Times New Roman" w:cs="Times New Roman"/>
          <w:sz w:val="20"/>
          <w:szCs w:val="20"/>
        </w:rPr>
        <w:t xml:space="preserve"> </w:t>
      </w:r>
      <w:r w:rsidR="00BE3764" w:rsidRPr="003365D2">
        <w:rPr>
          <w:rFonts w:ascii="Times New Roman" w:hAnsi="Times New Roman" w:cs="Times New Roman"/>
          <w:spacing w:val="-2"/>
          <w:sz w:val="20"/>
          <w:szCs w:val="20"/>
        </w:rPr>
        <w:t>nell’ambito del progetto</w:t>
      </w:r>
      <w:r w:rsidR="00BE3764" w:rsidRPr="003365D2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365D2" w:rsidRPr="003365D2">
        <w:rPr>
          <w:rFonts w:ascii="Times New Roman" w:hAnsi="Times New Roman" w:cs="Times New Roman"/>
          <w:sz w:val="20"/>
          <w:szCs w:val="20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="003365D2" w:rsidRPr="003365D2">
        <w:rPr>
          <w:rFonts w:ascii="Times New Roman" w:hAnsi="Times New Roman" w:cs="Times New Roman"/>
          <w:i/>
          <w:iCs/>
          <w:sz w:val="20"/>
          <w:szCs w:val="20"/>
        </w:rPr>
        <w:t>“Agenda SUD”.-</w:t>
      </w:r>
      <w:r w:rsidR="003365D2" w:rsidRPr="003365D2">
        <w:rPr>
          <w:rFonts w:ascii="Times New Roman" w:eastAsia="Calibri" w:hAnsi="Times New Roman" w:cs="Times New Roman"/>
          <w:sz w:val="20"/>
          <w:szCs w:val="20"/>
        </w:rPr>
        <w:t>ESTATE PER MIGLIORARE E CRESCERE II EDIZIONE-CUP. B94D25000210007</w:t>
      </w:r>
    </w:p>
    <w:tbl>
      <w:tblPr>
        <w:tblpPr w:leftFromText="141" w:rightFromText="141" w:vertAnchor="text" w:horzAnchor="margin" w:tblpXSpec="center" w:tblpY="186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5648"/>
        <w:gridCol w:w="749"/>
        <w:gridCol w:w="2426"/>
        <w:gridCol w:w="11"/>
      </w:tblGrid>
      <w:tr w:rsidR="00FB24C9" w:rsidRPr="00710A26" w:rsidTr="001C4D5F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</w:tr>
      <w:tr w:rsidR="00FB24C9" w:rsidRPr="00710A26" w:rsidTr="00710A26">
        <w:trPr>
          <w:gridAfter w:val="1"/>
          <w:wAfter w:w="11" w:type="dxa"/>
          <w:trHeight w:val="26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bCs/>
                <w:sz w:val="20"/>
                <w:szCs w:val="20"/>
              </w:rPr>
              <w:t>Diploma di scuola media superiore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iCs/>
                <w:sz w:val="20"/>
                <w:szCs w:val="20"/>
              </w:rPr>
              <w:t>viene valutato un solo titolo (quello col maggior punteggio)</w:t>
            </w:r>
          </w:p>
        </w:tc>
      </w:tr>
      <w:tr w:rsidR="00FB24C9" w:rsidRPr="00710A26" w:rsidTr="001C4D5F">
        <w:trPr>
          <w:gridAfter w:val="1"/>
          <w:wAfter w:w="11" w:type="dxa"/>
          <w:trHeight w:val="31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bCs/>
                <w:sz w:val="20"/>
                <w:szCs w:val="20"/>
              </w:rPr>
              <w:t>Diploma laurea triennale I Livello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4C9" w:rsidRPr="00710A26" w:rsidTr="00710A26">
        <w:trPr>
          <w:gridAfter w:val="1"/>
          <w:wAfter w:w="11" w:type="dxa"/>
          <w:trHeight w:val="33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bCs/>
                <w:sz w:val="20"/>
                <w:szCs w:val="20"/>
              </w:rPr>
              <w:t>Diploma di laurea vecchio ordinamento o specialistica II livello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4C9" w:rsidRPr="00710A26" w:rsidTr="001C4D5F">
        <w:trPr>
          <w:trHeight w:val="4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1C4D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Dottorato di ricerca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="00A81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24C9" w:rsidRPr="00710A26" w:rsidTr="001C4D5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26" w:rsidRP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Master di I e II livello  </w:t>
            </w:r>
          </w:p>
          <w:p w:rsidR="00FB24C9" w:rsidRP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Punti 2 per ogni master fino ad un massimo di 6 punti</w:t>
            </w:r>
          </w:p>
        </w:tc>
      </w:tr>
      <w:tr w:rsidR="00FB24C9" w:rsidRPr="00710A26" w:rsidTr="001C4D5F">
        <w:trPr>
          <w:trHeight w:val="10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Corsi di perfezionamento/borse post laurea conseguiti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 presso università italiane o straniere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26" w:rsidRP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Punti 1 per ogni corso di durata annuale</w:t>
            </w:r>
          </w:p>
          <w:p w:rsid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 per ogni corso di durata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biennale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24C9" w:rsidRP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Fino ad un massimo di 2 punti</w:t>
            </w:r>
          </w:p>
        </w:tc>
      </w:tr>
      <w:tr w:rsidR="00FB24C9" w:rsidRPr="00710A26" w:rsidTr="001C4D5F">
        <w:trPr>
          <w:trHeight w:val="7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Attestati di corsi di formazione afferenti la tipologia di intervento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710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n.1 per ogni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orso fino ad un massimo di 6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</w:tr>
      <w:tr w:rsidR="00FB24C9" w:rsidRPr="00710A26" w:rsidTr="001C4D5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FB24C9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Attività di docenza in corsi di formazione per docenti neoimmessi in ruolo (1 punto per corso) o incarico progettista PON FERS (1 punto per incarico)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84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n.1 per ogni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orso fino ad un massimo di </w:t>
            </w:r>
            <w:r w:rsidR="008414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</w:tr>
      <w:tr w:rsidR="0090462F" w:rsidRPr="00710A26" w:rsidTr="001C4D5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710A26" w:rsidRDefault="0090462F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710A26" w:rsidRDefault="0090462F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Attività svolta nell’Amministrazione scolastica in qualità di docente formatore su tematiche attinenti l’attività richiesta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710A26" w:rsidRDefault="0090462F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n.1 per ogni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orso fino ad un massimo di 10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</w:tr>
      <w:tr w:rsidR="00FB24C9" w:rsidRPr="00710A26" w:rsidTr="001C4D5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90462F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1C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Esperienza lavorativa e/ o professionale: collaborazioni con altri enti/ associazioni che operano nel settore di pertinenza (1 punto per ogni collaborazione)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710A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n.1 per ogni esperienza </w:t>
            </w: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fino ad un massimo di 4 punti</w:t>
            </w:r>
          </w:p>
        </w:tc>
      </w:tr>
      <w:tr w:rsidR="00FB24C9" w:rsidRPr="00710A26" w:rsidTr="001C4D5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BE3764" w:rsidP="001C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710A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C9" w:rsidRPr="00710A26" w:rsidRDefault="00710A26" w:rsidP="001C4D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n.2 per ogni certificazione fino ad un massimo di 4 punti</w:t>
            </w:r>
          </w:p>
        </w:tc>
      </w:tr>
      <w:tr w:rsidR="0090462F" w:rsidRPr="00710A26" w:rsidTr="001C4D5F">
        <w:trPr>
          <w:trHeight w:val="4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710A26" w:rsidRDefault="00BE3764" w:rsidP="0090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90462F" w:rsidRDefault="00BE3764" w:rsidP="00BE3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0462F" w:rsidRPr="0090462F">
              <w:rPr>
                <w:rFonts w:ascii="Times New Roman" w:hAnsi="Times New Roman" w:cs="Times New Roman"/>
                <w:sz w:val="20"/>
                <w:szCs w:val="20"/>
              </w:rPr>
              <w:t xml:space="preserve">ttività documentate </w:t>
            </w:r>
            <w:r w:rsidR="0090462F" w:rsidRPr="009046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Referente alla valutazione </w:t>
            </w:r>
            <w:r w:rsidR="0090462F" w:rsidRPr="0090462F">
              <w:rPr>
                <w:rFonts w:ascii="Times New Roman" w:hAnsi="Times New Roman" w:cs="Times New Roman"/>
                <w:sz w:val="20"/>
                <w:szCs w:val="20"/>
              </w:rPr>
              <w:t xml:space="preserve">in Progetti </w:t>
            </w:r>
            <w:r w:rsidR="0090462F" w:rsidRPr="0090462F">
              <w:rPr>
                <w:rFonts w:ascii="Times New Roman" w:hAnsi="Times New Roman" w:cs="Times New Roman"/>
                <w:bCs/>
                <w:sz w:val="20"/>
                <w:szCs w:val="20"/>
              </w:rPr>
              <w:t>PON-POR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710A26" w:rsidRDefault="0090462F" w:rsidP="009046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sz w:val="20"/>
                <w:szCs w:val="20"/>
              </w:rPr>
              <w:t>Punti 2 per ogni attività fino ad un massimo di 6 punti</w:t>
            </w:r>
          </w:p>
        </w:tc>
      </w:tr>
      <w:tr w:rsidR="0090462F" w:rsidRPr="00710A26" w:rsidTr="001C4D5F">
        <w:trPr>
          <w:trHeight w:val="479"/>
        </w:trPr>
        <w:tc>
          <w:tcPr>
            <w:tcW w:w="9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2F" w:rsidRPr="00710A26" w:rsidRDefault="0090462F" w:rsidP="0090462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A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Totale punteggio: </w:t>
            </w:r>
            <w:r w:rsidR="00841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</w:tbl>
    <w:p w:rsidR="00FB24C9" w:rsidRPr="00710A26" w:rsidRDefault="00FB24C9" w:rsidP="00FB24C9">
      <w:pPr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B24C9" w:rsidRPr="00710A26" w:rsidRDefault="00FB24C9" w:rsidP="00FB24C9">
      <w:pPr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Pr="00710A26" w:rsidRDefault="00FB24C9" w:rsidP="00FB24C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4C9" w:rsidRDefault="00BE3764" w:rsidP="00FB24C9">
      <w:pPr>
        <w:pStyle w:val="Corpotesto"/>
        <w:spacing w:before="10"/>
        <w:rPr>
          <w:b/>
          <w:sz w:val="9"/>
        </w:rPr>
      </w:pPr>
      <w:r w:rsidRPr="00CE4835">
        <w:rPr>
          <w:noProof/>
          <w:lang w:bidi="ar-SA"/>
        </w:rPr>
        <w:lastRenderedPageBreak/>
        <w:drawing>
          <wp:inline distT="0" distB="0" distL="0" distR="0" wp14:anchorId="4C432B20" wp14:editId="47DA4EBB">
            <wp:extent cx="6124575" cy="676274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8" b="18018"/>
                    <a:stretch/>
                  </pic:blipFill>
                  <pic:spPr bwMode="auto">
                    <a:xfrm>
                      <a:off x="0" y="0"/>
                      <a:ext cx="6124575" cy="67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62F" w:rsidRDefault="00A813A2" w:rsidP="0090462F">
      <w:pPr>
        <w:jc w:val="center"/>
        <w:rPr>
          <w:b/>
          <w:color w:val="C00000"/>
          <w:sz w:val="28"/>
          <w:szCs w:val="28"/>
        </w:rPr>
      </w:pPr>
      <w:r w:rsidRPr="00035E35">
        <w:rPr>
          <w:noProof/>
          <w:sz w:val="20"/>
          <w:lang w:bidi="ar-SA"/>
        </w:rPr>
        <w:drawing>
          <wp:inline distT="0" distB="0" distL="0" distR="0" wp14:anchorId="3B7BEEC7" wp14:editId="1C840D74">
            <wp:extent cx="3533775" cy="143309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465" cy="143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62F">
        <w:rPr>
          <w:noProof/>
          <w:lang w:bidi="ar-SA"/>
        </w:rPr>
        <w:drawing>
          <wp:inline distT="0" distB="0" distL="0" distR="0" wp14:anchorId="746DF5FD" wp14:editId="3982EA4A">
            <wp:extent cx="6057900" cy="104775"/>
            <wp:effectExtent l="0" t="0" r="0" b="0"/>
            <wp:docPr id="11" name="Immagine 11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029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2F" w:rsidRPr="008414DD" w:rsidRDefault="0090462F" w:rsidP="008414DD">
      <w:pPr>
        <w:adjustRightInd w:val="0"/>
        <w:ind w:left="142" w:right="3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14DD">
        <w:rPr>
          <w:rFonts w:ascii="Times New Roman" w:hAnsi="Times New Roman" w:cs="Times New Roman"/>
          <w:b/>
          <w:sz w:val="20"/>
          <w:szCs w:val="20"/>
        </w:rPr>
        <w:t>ALLEGATO 3</w:t>
      </w:r>
    </w:p>
    <w:p w:rsidR="003365D2" w:rsidRPr="003365D2" w:rsidRDefault="0090462F" w:rsidP="003365D2">
      <w:pPr>
        <w:pStyle w:val="Titolo1"/>
        <w:ind w:right="3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14DD">
        <w:rPr>
          <w:rFonts w:ascii="Times New Roman" w:hAnsi="Times New Roman" w:cs="Times New Roman"/>
          <w:sz w:val="20"/>
          <w:szCs w:val="20"/>
        </w:rPr>
        <w:t xml:space="preserve">Scheda di autovalutazione dei titoli </w:t>
      </w:r>
      <w:r w:rsidR="00A813A2" w:rsidRPr="00A813A2">
        <w:rPr>
          <w:rFonts w:ascii="Times New Roman" w:hAnsi="Times New Roman" w:cs="Times New Roman"/>
          <w:sz w:val="20"/>
          <w:szCs w:val="20"/>
        </w:rPr>
        <w:t xml:space="preserve">AVVISO DI SELEZIONE PERSONALE INTERNO REFERENTE ALLA VALUTAZIONE </w:t>
      </w:r>
      <w:r w:rsidR="00BE3764" w:rsidRPr="00BE3764">
        <w:rPr>
          <w:rFonts w:ascii="Times New Roman" w:hAnsi="Times New Roman" w:cs="Times New Roman"/>
          <w:spacing w:val="-2"/>
          <w:sz w:val="20"/>
          <w:szCs w:val="20"/>
        </w:rPr>
        <w:t>nell’ambito del progetto</w:t>
      </w:r>
      <w:r w:rsidR="00BE3764" w:rsidRPr="00BE3764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365D2" w:rsidRPr="003365D2">
        <w:rPr>
          <w:rFonts w:ascii="Times New Roman" w:hAnsi="Times New Roman" w:cs="Times New Roman"/>
          <w:sz w:val="20"/>
          <w:szCs w:val="20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="003365D2" w:rsidRPr="003365D2">
        <w:rPr>
          <w:rFonts w:ascii="Times New Roman" w:hAnsi="Times New Roman" w:cs="Times New Roman"/>
          <w:i/>
          <w:iCs/>
          <w:sz w:val="20"/>
          <w:szCs w:val="20"/>
        </w:rPr>
        <w:t>“Agenda SUD”.-</w:t>
      </w:r>
      <w:r w:rsidR="003365D2" w:rsidRPr="003365D2">
        <w:rPr>
          <w:rFonts w:ascii="Times New Roman" w:eastAsia="Calibri" w:hAnsi="Times New Roman" w:cs="Times New Roman"/>
          <w:sz w:val="20"/>
          <w:szCs w:val="20"/>
        </w:rPr>
        <w:t>ESTATE PER MIGLIORARE E CRESCERE II EDIZIONE-CUP. B94D25000210007</w:t>
      </w:r>
    </w:p>
    <w:p w:rsidR="00FB24C9" w:rsidRPr="008414DD" w:rsidRDefault="00FB24C9" w:rsidP="003365D2">
      <w:pPr>
        <w:pStyle w:val="Titolo1"/>
        <w:tabs>
          <w:tab w:val="left" w:pos="9870"/>
        </w:tabs>
        <w:ind w:right="314"/>
        <w:jc w:val="both"/>
        <w:rPr>
          <w:b w:val="0"/>
          <w:sz w:val="12"/>
          <w:szCs w:val="12"/>
        </w:rPr>
      </w:pPr>
    </w:p>
    <w:tbl>
      <w:tblPr>
        <w:tblStyle w:val="TableNormal"/>
        <w:tblW w:w="106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478"/>
        <w:gridCol w:w="1061"/>
        <w:gridCol w:w="2107"/>
        <w:gridCol w:w="1227"/>
        <w:gridCol w:w="1275"/>
      </w:tblGrid>
      <w:tr w:rsidR="00FB24C9" w:rsidRPr="008414DD" w:rsidTr="008414DD">
        <w:trPr>
          <w:trHeight w:val="656"/>
        </w:trPr>
        <w:tc>
          <w:tcPr>
            <w:tcW w:w="499" w:type="dxa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24C9" w:rsidRPr="008414DD" w:rsidRDefault="00FB24C9" w:rsidP="00A813A2">
            <w:pPr>
              <w:pStyle w:val="TableParagraph"/>
              <w:ind w:left="15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Tabella di valutazione</w:t>
            </w:r>
          </w:p>
        </w:tc>
        <w:tc>
          <w:tcPr>
            <w:tcW w:w="3168" w:type="dxa"/>
            <w:gridSpan w:val="2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24C9" w:rsidRPr="008414DD" w:rsidRDefault="00FB24C9" w:rsidP="00A813A2">
            <w:pPr>
              <w:pStyle w:val="TableParagraph"/>
              <w:ind w:left="923" w:right="9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Punteggio</w:t>
            </w:r>
          </w:p>
        </w:tc>
        <w:tc>
          <w:tcPr>
            <w:tcW w:w="1227" w:type="dxa"/>
          </w:tcPr>
          <w:p w:rsidR="00FB24C9" w:rsidRPr="008414DD" w:rsidRDefault="00FB24C9" w:rsidP="00A813A2">
            <w:pPr>
              <w:pStyle w:val="TableParagraph"/>
              <w:ind w:left="115" w:right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Punteggio a cura candidato</w:t>
            </w:r>
          </w:p>
        </w:tc>
        <w:tc>
          <w:tcPr>
            <w:tcW w:w="1275" w:type="dxa"/>
          </w:tcPr>
          <w:p w:rsidR="00FB24C9" w:rsidRPr="008414DD" w:rsidRDefault="008414DD" w:rsidP="00A813A2">
            <w:pPr>
              <w:pStyle w:val="TableParagraph"/>
              <w:ind w:left="166" w:right="119" w:hanging="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Punteggi</w:t>
            </w:r>
            <w:r w:rsidR="00FB24C9" w:rsidRPr="008414D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o a cura Ufficio</w:t>
            </w:r>
          </w:p>
        </w:tc>
      </w:tr>
      <w:tr w:rsidR="00FB24C9" w:rsidRPr="008414DD" w:rsidTr="008414DD">
        <w:trPr>
          <w:trHeight w:val="422"/>
        </w:trPr>
        <w:tc>
          <w:tcPr>
            <w:tcW w:w="499" w:type="dxa"/>
            <w:vMerge w:val="restart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C9" w:rsidRPr="008414DD" w:rsidRDefault="00FB24C9" w:rsidP="00A813A2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1</w:t>
            </w:r>
          </w:p>
        </w:tc>
        <w:tc>
          <w:tcPr>
            <w:tcW w:w="4478" w:type="dxa"/>
          </w:tcPr>
          <w:p w:rsidR="00FB24C9" w:rsidRPr="008414DD" w:rsidRDefault="00FB24C9" w:rsidP="00A813A2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5"/>
                <w:sz w:val="20"/>
                <w:szCs w:val="20"/>
              </w:rPr>
              <w:t>Diploma di scuola media superiore</w:t>
            </w:r>
          </w:p>
        </w:tc>
        <w:tc>
          <w:tcPr>
            <w:tcW w:w="1061" w:type="dxa"/>
          </w:tcPr>
          <w:p w:rsidR="00FB24C9" w:rsidRPr="008414DD" w:rsidRDefault="00FB24C9" w:rsidP="00A813A2">
            <w:pPr>
              <w:pStyle w:val="TableParagraph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  <w:tc>
          <w:tcPr>
            <w:tcW w:w="2107" w:type="dxa"/>
            <w:vMerge w:val="restart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4C9" w:rsidRPr="008414DD" w:rsidRDefault="00FB24C9" w:rsidP="00A813A2">
            <w:pPr>
              <w:pStyle w:val="TableParagraph"/>
              <w:ind w:left="110" w:right="147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5"/>
                <w:sz w:val="20"/>
                <w:szCs w:val="20"/>
              </w:rPr>
              <w:t>viene valutato un solo titolo (quello col maggior punteggio)</w:t>
            </w:r>
          </w:p>
        </w:tc>
        <w:tc>
          <w:tcPr>
            <w:tcW w:w="1227" w:type="dxa"/>
            <w:vMerge w:val="restart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4C9" w:rsidRPr="008414DD" w:rsidTr="008414DD">
        <w:trPr>
          <w:trHeight w:val="235"/>
        </w:trPr>
        <w:tc>
          <w:tcPr>
            <w:tcW w:w="499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</w:tcPr>
          <w:p w:rsidR="00FB24C9" w:rsidRPr="008414DD" w:rsidRDefault="00FB24C9" w:rsidP="00A813A2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5"/>
                <w:sz w:val="20"/>
                <w:szCs w:val="20"/>
              </w:rPr>
              <w:t>Diploma laurea triennale I Livello</w:t>
            </w:r>
          </w:p>
        </w:tc>
        <w:tc>
          <w:tcPr>
            <w:tcW w:w="1061" w:type="dxa"/>
          </w:tcPr>
          <w:p w:rsidR="00FB24C9" w:rsidRPr="008414DD" w:rsidRDefault="00FB24C9" w:rsidP="00A813A2">
            <w:pPr>
              <w:pStyle w:val="TableParagraph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3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4C9" w:rsidRPr="008414DD" w:rsidTr="008414DD">
        <w:trPr>
          <w:trHeight w:val="311"/>
        </w:trPr>
        <w:tc>
          <w:tcPr>
            <w:tcW w:w="499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</w:tcPr>
          <w:p w:rsidR="00FB24C9" w:rsidRPr="008414DD" w:rsidRDefault="00FB24C9" w:rsidP="00A813A2">
            <w:pPr>
              <w:pStyle w:val="TableParagraph"/>
              <w:ind w:left="11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5"/>
                <w:sz w:val="20"/>
                <w:szCs w:val="20"/>
              </w:rPr>
              <w:t>Diploma di laurea vecchio ordinamento o specialistica II livello</w:t>
            </w:r>
          </w:p>
        </w:tc>
        <w:tc>
          <w:tcPr>
            <w:tcW w:w="1061" w:type="dxa"/>
          </w:tcPr>
          <w:p w:rsidR="00FB24C9" w:rsidRPr="008414DD" w:rsidRDefault="00FB24C9" w:rsidP="00A813A2">
            <w:pPr>
              <w:pStyle w:val="TableParagraph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4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B24C9" w:rsidRPr="008414DD" w:rsidRDefault="00FB24C9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445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2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Dottorato di ricerca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 xml:space="preserve">Punti 4 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479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3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 xml:space="preserve">Master di I e II livello  </w:t>
            </w:r>
          </w:p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Punti 2 per ogni master fino ad un massimo di 6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1012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2F" w:rsidRPr="008414DD" w:rsidRDefault="0090462F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4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Corsi di perfezionamento/borse post laurea conseguiti presso università italiane o straniere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Punti 1 per ogni corso di durata annuale</w:t>
            </w:r>
          </w:p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 xml:space="preserve">Punti 2 per ogni corso di durata biennale </w:t>
            </w:r>
          </w:p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Fino ad un massimo di 2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610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5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Attestati di corsi di formazione afferenti la tipologia di intervento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n.1 per ogni corso fino ad un massimo di 6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474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6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Attività di docenza in corsi di formazione per docenti neoimmessi in ruolo (1 punto per corso) o incarico progettista PON FERS (1 punto per incarico)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n.1 per ogni corso</w:t>
            </w:r>
            <w:r w:rsidR="008414DD">
              <w:rPr>
                <w:rFonts w:ascii="Times New Roman" w:hAnsi="Times New Roman" w:cs="Times New Roman"/>
                <w:sz w:val="20"/>
                <w:szCs w:val="20"/>
              </w:rPr>
              <w:t xml:space="preserve"> fino ad un massimo di 4</w:t>
            </w: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479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7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Attività svolta nell’Amministrazione scolastica in qualità di docente formatore su tematiche attinenti l’attività richiesta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n.1 per ogni corso fino ad un massimo di 10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623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2F" w:rsidRPr="008414DD" w:rsidRDefault="0090462F" w:rsidP="00A813A2">
            <w:pPr>
              <w:pStyle w:val="TableParagraph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4"/>
                <w:sz w:val="20"/>
                <w:szCs w:val="20"/>
              </w:rPr>
              <w:t>8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Esperienza lavorativa e/ o professionale: collaborazioni con altri enti/ associazioni che operano nel settore di pertinenza (1 punto per ogni collaborazione)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n.1 per ogni esperienza fino ad un massimo di 4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618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2F" w:rsidRPr="008414DD" w:rsidRDefault="0090462F" w:rsidP="00A813A2">
            <w:pPr>
              <w:pStyle w:val="TableParagraph"/>
              <w:ind w:lef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5"/>
                <w:sz w:val="20"/>
                <w:szCs w:val="20"/>
              </w:rPr>
              <w:t>9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n.2 per ogni certificazione fino ad un massimo di 4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2F" w:rsidRPr="008414DD" w:rsidTr="008414DD">
        <w:trPr>
          <w:trHeight w:val="477"/>
        </w:trPr>
        <w:tc>
          <w:tcPr>
            <w:tcW w:w="499" w:type="dxa"/>
          </w:tcPr>
          <w:p w:rsidR="0090462F" w:rsidRPr="008414DD" w:rsidRDefault="0090462F" w:rsidP="00A813A2">
            <w:pPr>
              <w:pStyle w:val="TableParagraph"/>
              <w:ind w:lef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w w:val="105"/>
                <w:sz w:val="20"/>
                <w:szCs w:val="20"/>
              </w:rPr>
              <w:t>10</w:t>
            </w:r>
          </w:p>
        </w:tc>
        <w:tc>
          <w:tcPr>
            <w:tcW w:w="4478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 xml:space="preserve">Conoscenza e uso della piattaforma GPU dichiarata nel curriculum, in relazione ad attività documentate </w:t>
            </w:r>
            <w:r w:rsidRPr="00841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 Tutor/Esperto/ referente per la valutazione </w:t>
            </w: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 xml:space="preserve">in Progetti </w:t>
            </w:r>
            <w:r w:rsidRPr="008414DD">
              <w:rPr>
                <w:rFonts w:ascii="Times New Roman" w:hAnsi="Times New Roman" w:cs="Times New Roman"/>
                <w:bCs/>
                <w:sz w:val="20"/>
                <w:szCs w:val="20"/>
              </w:rPr>
              <w:t>PON-POR</w:t>
            </w:r>
          </w:p>
        </w:tc>
        <w:tc>
          <w:tcPr>
            <w:tcW w:w="3168" w:type="dxa"/>
            <w:gridSpan w:val="2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sz w:val="20"/>
                <w:szCs w:val="20"/>
              </w:rPr>
              <w:t>Punti 2 per ogni attività fino ad un massimo di 6 punti</w:t>
            </w:r>
          </w:p>
        </w:tc>
        <w:tc>
          <w:tcPr>
            <w:tcW w:w="1227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462F" w:rsidRPr="008414DD" w:rsidRDefault="0090462F" w:rsidP="00A81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4C9" w:rsidRPr="008414DD" w:rsidTr="008414DD">
        <w:trPr>
          <w:trHeight w:val="460"/>
        </w:trPr>
        <w:tc>
          <w:tcPr>
            <w:tcW w:w="8145" w:type="dxa"/>
            <w:gridSpan w:val="4"/>
          </w:tcPr>
          <w:p w:rsidR="00FB24C9" w:rsidRPr="008414DD" w:rsidRDefault="00FB24C9" w:rsidP="00A813A2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D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Totali</w:t>
            </w:r>
          </w:p>
        </w:tc>
        <w:tc>
          <w:tcPr>
            <w:tcW w:w="1227" w:type="dxa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24C9" w:rsidRPr="008414DD" w:rsidRDefault="00FB24C9" w:rsidP="00A813A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24C9" w:rsidRPr="008414DD" w:rsidRDefault="00FB24C9" w:rsidP="00FB24C9">
      <w:pPr>
        <w:pStyle w:val="Corpotesto"/>
        <w:tabs>
          <w:tab w:val="left" w:pos="6814"/>
        </w:tabs>
        <w:ind w:left="442"/>
        <w:rPr>
          <w:rFonts w:ascii="Times New Roman" w:hAnsi="Times New Roman" w:cs="Times New Roman"/>
          <w:sz w:val="20"/>
          <w:szCs w:val="20"/>
        </w:rPr>
      </w:pPr>
      <w:r w:rsidRPr="008414DD">
        <w:rPr>
          <w:rFonts w:ascii="Times New Roman" w:hAnsi="Times New Roman" w:cs="Times New Roman"/>
          <w:w w:val="105"/>
          <w:sz w:val="20"/>
          <w:szCs w:val="20"/>
        </w:rPr>
        <w:t>Data</w:t>
      </w:r>
      <w:r w:rsidRPr="008414DD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8414DD">
        <w:rPr>
          <w:rFonts w:ascii="Times New Roman" w:hAnsi="Times New Roman" w:cs="Times New Roman"/>
          <w:w w:val="105"/>
          <w:sz w:val="20"/>
          <w:szCs w:val="20"/>
        </w:rPr>
        <w:t>______________</w:t>
      </w:r>
      <w:r w:rsidRPr="008414DD">
        <w:rPr>
          <w:rFonts w:ascii="Times New Roman" w:hAnsi="Times New Roman" w:cs="Times New Roman"/>
          <w:w w:val="105"/>
          <w:sz w:val="20"/>
          <w:szCs w:val="20"/>
        </w:rPr>
        <w:tab/>
        <w:t>Firma ____________________</w:t>
      </w:r>
    </w:p>
    <w:p w:rsidR="00A7031C" w:rsidRDefault="00BE3764" w:rsidP="00A7031C">
      <w:pPr>
        <w:jc w:val="right"/>
        <w:rPr>
          <w:b/>
          <w:bCs/>
        </w:rPr>
      </w:pPr>
      <w:r w:rsidRPr="00CE4835">
        <w:rPr>
          <w:noProof/>
          <w:lang w:bidi="ar-SA"/>
        </w:rPr>
        <w:lastRenderedPageBreak/>
        <w:drawing>
          <wp:inline distT="0" distB="0" distL="0" distR="0" wp14:anchorId="4C432B20" wp14:editId="47DA4EBB">
            <wp:extent cx="6124575" cy="105727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31C" w:rsidRDefault="00A813A2" w:rsidP="00A7031C">
      <w:pPr>
        <w:adjustRightInd w:val="0"/>
        <w:jc w:val="center"/>
        <w:rPr>
          <w:rFonts w:eastAsia="SimSun"/>
          <w:sz w:val="16"/>
          <w:szCs w:val="16"/>
          <w:lang w:val="en-GB" w:eastAsia="zh-CN"/>
        </w:rPr>
      </w:pPr>
      <w:r w:rsidRPr="00035E35">
        <w:rPr>
          <w:noProof/>
          <w:sz w:val="20"/>
          <w:lang w:bidi="ar-SA"/>
        </w:rPr>
        <w:drawing>
          <wp:inline distT="0" distB="0" distL="0" distR="0" wp14:anchorId="3B7BEEC7" wp14:editId="1C840D74">
            <wp:extent cx="3781425" cy="15335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31C" w:rsidRDefault="00A7031C" w:rsidP="00A7031C">
      <w:pPr>
        <w:jc w:val="center"/>
        <w:rPr>
          <w:b/>
          <w:color w:val="C00000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682AAB5" wp14:editId="1DDBB3E1">
            <wp:extent cx="6057900" cy="104775"/>
            <wp:effectExtent l="0" t="0" r="0" b="0"/>
            <wp:docPr id="15" name="Immagine 15" descr="BD102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029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31C" w:rsidRPr="008414DD" w:rsidRDefault="00A7031C" w:rsidP="00A7031C">
      <w:pPr>
        <w:adjustRightInd w:val="0"/>
        <w:ind w:left="142" w:right="3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ALLEGATO 4</w:t>
      </w:r>
    </w:p>
    <w:p w:rsidR="003365D2" w:rsidRPr="003365D2" w:rsidRDefault="00A7031C" w:rsidP="003365D2">
      <w:pPr>
        <w:pStyle w:val="Titolo1"/>
        <w:ind w:right="3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031C">
        <w:rPr>
          <w:rFonts w:ascii="Times New Roman" w:hAnsi="Times New Roman" w:cs="Times New Roman"/>
          <w:w w:val="105"/>
          <w:sz w:val="20"/>
          <w:szCs w:val="20"/>
        </w:rPr>
        <w:t xml:space="preserve">Requisiti di ammissione </w:t>
      </w:r>
      <w:r w:rsidRPr="00A7031C">
        <w:rPr>
          <w:rFonts w:ascii="Times New Roman" w:hAnsi="Times New Roman" w:cs="Times New Roman"/>
          <w:sz w:val="20"/>
          <w:szCs w:val="20"/>
        </w:rPr>
        <w:t xml:space="preserve">AVVISO DI SELEZIONE </w:t>
      </w:r>
      <w:r w:rsidR="005613B1">
        <w:rPr>
          <w:rFonts w:ascii="Times New Roman" w:hAnsi="Times New Roman" w:cs="Times New Roman"/>
          <w:sz w:val="20"/>
          <w:szCs w:val="20"/>
        </w:rPr>
        <w:t>PERSONALE</w:t>
      </w:r>
      <w:r w:rsidRPr="00A7031C">
        <w:rPr>
          <w:rFonts w:ascii="Times New Roman" w:hAnsi="Times New Roman" w:cs="Times New Roman"/>
          <w:sz w:val="20"/>
          <w:szCs w:val="20"/>
        </w:rPr>
        <w:t xml:space="preserve"> INTERNO REFERENTE ALLA VALUTAZIONE </w:t>
      </w:r>
      <w:r w:rsidR="00BE3764" w:rsidRPr="00BE3764">
        <w:rPr>
          <w:rFonts w:ascii="Times New Roman" w:hAnsi="Times New Roman" w:cs="Times New Roman"/>
          <w:spacing w:val="-2"/>
          <w:sz w:val="20"/>
          <w:szCs w:val="20"/>
        </w:rPr>
        <w:t>nell’ambito del progetto</w:t>
      </w:r>
      <w:r w:rsidR="00BE3764" w:rsidRPr="00BE3764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3365D2" w:rsidRPr="003365D2">
        <w:rPr>
          <w:rFonts w:ascii="Times New Roman" w:hAnsi="Times New Roman" w:cs="Times New Roman"/>
          <w:sz w:val="20"/>
          <w:szCs w:val="20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="003365D2" w:rsidRPr="003365D2">
        <w:rPr>
          <w:rFonts w:ascii="Times New Roman" w:hAnsi="Times New Roman" w:cs="Times New Roman"/>
          <w:i/>
          <w:iCs/>
          <w:sz w:val="20"/>
          <w:szCs w:val="20"/>
        </w:rPr>
        <w:t>“Agenda SUD”.-</w:t>
      </w:r>
      <w:r w:rsidR="003365D2" w:rsidRPr="003365D2">
        <w:rPr>
          <w:rFonts w:ascii="Times New Roman" w:eastAsia="Calibri" w:hAnsi="Times New Roman" w:cs="Times New Roman"/>
          <w:sz w:val="20"/>
          <w:szCs w:val="20"/>
        </w:rPr>
        <w:t>ESTATE PER MIGLIORARE E CRESCERE II EDIZIONE-CUP. B94D25000210007</w:t>
      </w:r>
    </w:p>
    <w:p w:rsidR="00FB24C9" w:rsidRDefault="00FB24C9" w:rsidP="00A7031C">
      <w:pPr>
        <w:pStyle w:val="Corpotesto"/>
        <w:spacing w:before="167" w:line="247" w:lineRule="auto"/>
        <w:ind w:left="142"/>
        <w:rPr>
          <w:rFonts w:ascii="Times New Roman" w:hAnsi="Times New Roman" w:cs="Times New Roman"/>
          <w:w w:val="105"/>
          <w:sz w:val="20"/>
          <w:szCs w:val="20"/>
        </w:rPr>
      </w:pPr>
      <w:r w:rsidRPr="00A7031C">
        <w:rPr>
          <w:rFonts w:ascii="Times New Roman" w:hAnsi="Times New Roman" w:cs="Times New Roman"/>
          <w:w w:val="105"/>
          <w:sz w:val="20"/>
          <w:szCs w:val="20"/>
        </w:rPr>
        <w:t>In ottemperanza al Regolamento che disciplina le modalità di conferimento di incarichi al personale interno ed esterno, così come approvato dal Consiglio di Istituto, i requisiti di ammissione sono: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57"/>
      </w:tblGrid>
      <w:tr w:rsidR="00BE3764" w:rsidRPr="00BE3764" w:rsidTr="00BE3764">
        <w:trPr>
          <w:trHeight w:val="206"/>
          <w:jc w:val="center"/>
        </w:trPr>
        <w:tc>
          <w:tcPr>
            <w:tcW w:w="4536" w:type="dxa"/>
            <w:shd w:val="clear" w:color="auto" w:fill="auto"/>
          </w:tcPr>
          <w:p w:rsidR="00BE3764" w:rsidRPr="00BE3764" w:rsidRDefault="00BE3764" w:rsidP="001338EE">
            <w:pPr>
              <w:tabs>
                <w:tab w:val="left" w:pos="3294"/>
                <w:tab w:val="left" w:pos="7162"/>
              </w:tabs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</w:pPr>
            <w:r w:rsidRPr="00BE37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  <w:t>Titolo</w:t>
            </w:r>
          </w:p>
          <w:p w:rsidR="00BE3764" w:rsidRPr="00BE3764" w:rsidRDefault="00BE3764" w:rsidP="001338EE">
            <w:pPr>
              <w:tabs>
                <w:tab w:val="left" w:pos="3294"/>
                <w:tab w:val="left" w:pos="7162"/>
              </w:tabs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</w:pPr>
            <w:r w:rsidRPr="00BE37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  <w:t>Tipologia modulo</w:t>
            </w:r>
          </w:p>
        </w:tc>
        <w:tc>
          <w:tcPr>
            <w:tcW w:w="4957" w:type="dxa"/>
            <w:shd w:val="clear" w:color="auto" w:fill="auto"/>
          </w:tcPr>
          <w:p w:rsidR="00BE3764" w:rsidRPr="00BE3764" w:rsidRDefault="00BE3764" w:rsidP="001338EE">
            <w:pPr>
              <w:tabs>
                <w:tab w:val="left" w:pos="7162"/>
              </w:tabs>
              <w:adjustRightInd w:val="0"/>
              <w:ind w:right="6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</w:pPr>
            <w:r w:rsidRPr="00BE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Accesso REFERENTE</w:t>
            </w:r>
          </w:p>
        </w:tc>
      </w:tr>
      <w:tr w:rsidR="003365D2" w:rsidRPr="00BE3764" w:rsidTr="00BE3764">
        <w:trPr>
          <w:trHeight w:val="759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Amo l'italiano</w:t>
            </w:r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Italiano per stranieri (L2)</w:t>
            </w:r>
          </w:p>
        </w:tc>
        <w:tc>
          <w:tcPr>
            <w:tcW w:w="4957" w:type="dxa"/>
            <w:vMerge w:val="restart"/>
            <w:shd w:val="clear" w:color="auto" w:fill="auto"/>
            <w:vAlign w:val="center"/>
          </w:tcPr>
          <w:p w:rsidR="003365D2" w:rsidRPr="00BE3764" w:rsidRDefault="003365D2" w:rsidP="003365D2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Titoli culturali e</w:t>
            </w:r>
            <w:r w:rsidRPr="00BE376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professionali;</w:t>
            </w:r>
          </w:p>
          <w:p w:rsidR="003365D2" w:rsidRPr="00BE3764" w:rsidRDefault="003365D2" w:rsidP="003365D2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83"/>
              </w:tabs>
              <w:spacing w:before="12" w:line="252" w:lineRule="auto"/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Esperienza di Valutatore in</w:t>
            </w:r>
            <w:r w:rsidRPr="00BE3764">
              <w:rPr>
                <w:rFonts w:ascii="Times New Roman" w:hAnsi="Times New Roman" w:cs="Times New Roman"/>
                <w:spacing w:val="-17"/>
                <w:w w:val="105"/>
                <w:sz w:val="20"/>
                <w:szCs w:val="20"/>
              </w:rPr>
              <w:t xml:space="preserve"> </w:t>
            </w: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progetti PON/POR;</w:t>
            </w:r>
          </w:p>
          <w:p w:rsidR="003365D2" w:rsidRPr="00BE3764" w:rsidRDefault="003365D2" w:rsidP="003365D2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  <w:tab w:val="left" w:pos="283"/>
              </w:tabs>
              <w:spacing w:line="252" w:lineRule="auto"/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Esperienza di Esperto/Tutor</w:t>
            </w:r>
            <w:r w:rsidRPr="00BE3764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in progetti</w:t>
            </w:r>
            <w:r w:rsidRPr="00BE376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PON/POR;</w:t>
            </w:r>
          </w:p>
          <w:p w:rsidR="003365D2" w:rsidRPr="00BE3764" w:rsidRDefault="003365D2" w:rsidP="003365D2">
            <w:pPr>
              <w:pStyle w:val="Paragrafoelenco"/>
              <w:numPr>
                <w:ilvl w:val="0"/>
                <w:numId w:val="11"/>
              </w:numPr>
              <w:tabs>
                <w:tab w:val="left" w:pos="142"/>
                <w:tab w:val="left" w:pos="283"/>
              </w:tabs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20"/>
                <w:szCs w:val="20"/>
                <w:lang w:bidi="mr-IN"/>
              </w:rPr>
            </w:pP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Certificate</w:t>
            </w:r>
            <w:r w:rsidRPr="00BE3764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BE3764">
              <w:rPr>
                <w:rFonts w:ascii="Times New Roman" w:hAnsi="Times New Roman" w:cs="Times New Roman"/>
                <w:w w:val="105"/>
                <w:sz w:val="20"/>
                <w:szCs w:val="20"/>
              </w:rPr>
              <w:t>competenze informatiche</w:t>
            </w:r>
          </w:p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65D2" w:rsidRPr="00BE3764" w:rsidTr="00BE3764">
        <w:trPr>
          <w:trHeight w:val="371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F2203D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20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“ONE…TWO…..THREE"</w:t>
            </w:r>
          </w:p>
          <w:p w:rsidR="003365D2" w:rsidRPr="00F2203D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20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Lingua inglese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</w:pPr>
          </w:p>
        </w:tc>
      </w:tr>
      <w:tr w:rsidR="003365D2" w:rsidRPr="00BE3764" w:rsidTr="00BE3764">
        <w:trPr>
          <w:trHeight w:val="421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 for kids</w:t>
            </w:r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Lingua inglese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mr-IN"/>
              </w:rPr>
            </w:pPr>
          </w:p>
        </w:tc>
      </w:tr>
      <w:tr w:rsidR="003365D2" w:rsidRPr="00BE3764" w:rsidTr="00BE3764">
        <w:trPr>
          <w:trHeight w:val="421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Parole per creare</w:t>
            </w:r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Lingua madre (Italiano L1)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65D2" w:rsidRPr="00BE3764" w:rsidTr="00BE3764">
        <w:trPr>
          <w:trHeight w:val="421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Parliamo italiano</w:t>
            </w:r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Lingua madre (Italiano L1)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65D2" w:rsidRPr="00BE3764" w:rsidTr="00BE3764">
        <w:trPr>
          <w:trHeight w:val="421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LogicaMente</w:t>
            </w:r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65D2" w:rsidRPr="00BE3764" w:rsidTr="00BE3764">
        <w:trPr>
          <w:trHeight w:val="421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AritmeticaMente</w:t>
            </w:r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65D2" w:rsidRPr="00BE3764" w:rsidTr="003365D2">
        <w:trPr>
          <w:trHeight w:val="485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GeometricaMente</w:t>
            </w:r>
            <w:bookmarkStart w:id="0" w:name="_GoBack"/>
            <w:bookmarkEnd w:id="0"/>
          </w:p>
          <w:p w:rsidR="003365D2" w:rsidRPr="00230849" w:rsidRDefault="003365D2" w:rsidP="003365D2">
            <w:pPr>
              <w:tabs>
                <w:tab w:val="left" w:pos="3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849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4957" w:type="dxa"/>
            <w:vMerge/>
            <w:shd w:val="clear" w:color="auto" w:fill="auto"/>
            <w:vAlign w:val="center"/>
          </w:tcPr>
          <w:p w:rsidR="003365D2" w:rsidRPr="00BE3764" w:rsidRDefault="003365D2" w:rsidP="003365D2">
            <w:pPr>
              <w:tabs>
                <w:tab w:val="left" w:pos="7162"/>
              </w:tabs>
              <w:adjustRightInd w:val="0"/>
              <w:ind w:right="63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B24C9" w:rsidRDefault="00FB24C9" w:rsidP="00417AB2">
      <w:pPr>
        <w:jc w:val="center"/>
        <w:rPr>
          <w:b/>
          <w:color w:val="C00000"/>
          <w:sz w:val="28"/>
          <w:szCs w:val="28"/>
        </w:rPr>
      </w:pPr>
    </w:p>
    <w:sectPr w:rsidR="00FB24C9" w:rsidSect="00BE3764">
      <w:pgSz w:w="11900" w:h="16840"/>
      <w:pgMar w:top="426" w:right="680" w:bottom="680" w:left="700" w:header="2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29" w:rsidRDefault="00655A29">
      <w:r>
        <w:separator/>
      </w:r>
    </w:p>
  </w:endnote>
  <w:endnote w:type="continuationSeparator" w:id="0">
    <w:p w:rsidR="00655A29" w:rsidRDefault="0065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29" w:rsidRDefault="00655A29">
      <w:r>
        <w:separator/>
      </w:r>
    </w:p>
  </w:footnote>
  <w:footnote w:type="continuationSeparator" w:id="0">
    <w:p w:rsidR="00655A29" w:rsidRDefault="0065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EF3"/>
    <w:multiLevelType w:val="hybridMultilevel"/>
    <w:tmpl w:val="67C69D8A"/>
    <w:lvl w:ilvl="0" w:tplc="2E000122">
      <w:numFmt w:val="bullet"/>
      <w:lvlText w:val="-"/>
      <w:lvlJc w:val="left"/>
      <w:pPr>
        <w:ind w:left="105" w:hanging="1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E60603B8">
      <w:numFmt w:val="bullet"/>
      <w:lvlText w:val="•"/>
      <w:lvlJc w:val="left"/>
      <w:pPr>
        <w:ind w:left="430" w:hanging="129"/>
      </w:pPr>
      <w:rPr>
        <w:rFonts w:hint="default"/>
        <w:lang w:val="it-IT" w:eastAsia="it-IT" w:bidi="it-IT"/>
      </w:rPr>
    </w:lvl>
    <w:lvl w:ilvl="2" w:tplc="14CE6E02">
      <w:numFmt w:val="bullet"/>
      <w:lvlText w:val="•"/>
      <w:lvlJc w:val="left"/>
      <w:pPr>
        <w:ind w:left="761" w:hanging="129"/>
      </w:pPr>
      <w:rPr>
        <w:rFonts w:hint="default"/>
        <w:lang w:val="it-IT" w:eastAsia="it-IT" w:bidi="it-IT"/>
      </w:rPr>
    </w:lvl>
    <w:lvl w:ilvl="3" w:tplc="DCE6FEB2">
      <w:numFmt w:val="bullet"/>
      <w:lvlText w:val="•"/>
      <w:lvlJc w:val="left"/>
      <w:pPr>
        <w:ind w:left="1092" w:hanging="129"/>
      </w:pPr>
      <w:rPr>
        <w:rFonts w:hint="default"/>
        <w:lang w:val="it-IT" w:eastAsia="it-IT" w:bidi="it-IT"/>
      </w:rPr>
    </w:lvl>
    <w:lvl w:ilvl="4" w:tplc="8EE6A4F0">
      <w:numFmt w:val="bullet"/>
      <w:lvlText w:val="•"/>
      <w:lvlJc w:val="left"/>
      <w:pPr>
        <w:ind w:left="1423" w:hanging="129"/>
      </w:pPr>
      <w:rPr>
        <w:rFonts w:hint="default"/>
        <w:lang w:val="it-IT" w:eastAsia="it-IT" w:bidi="it-IT"/>
      </w:rPr>
    </w:lvl>
    <w:lvl w:ilvl="5" w:tplc="2042EA9E">
      <w:numFmt w:val="bullet"/>
      <w:lvlText w:val="•"/>
      <w:lvlJc w:val="left"/>
      <w:pPr>
        <w:ind w:left="1754" w:hanging="129"/>
      </w:pPr>
      <w:rPr>
        <w:rFonts w:hint="default"/>
        <w:lang w:val="it-IT" w:eastAsia="it-IT" w:bidi="it-IT"/>
      </w:rPr>
    </w:lvl>
    <w:lvl w:ilvl="6" w:tplc="4150182A">
      <w:numFmt w:val="bullet"/>
      <w:lvlText w:val="•"/>
      <w:lvlJc w:val="left"/>
      <w:pPr>
        <w:ind w:left="2084" w:hanging="129"/>
      </w:pPr>
      <w:rPr>
        <w:rFonts w:hint="default"/>
        <w:lang w:val="it-IT" w:eastAsia="it-IT" w:bidi="it-IT"/>
      </w:rPr>
    </w:lvl>
    <w:lvl w:ilvl="7" w:tplc="70BA19A2">
      <w:numFmt w:val="bullet"/>
      <w:lvlText w:val="•"/>
      <w:lvlJc w:val="left"/>
      <w:pPr>
        <w:ind w:left="2415" w:hanging="129"/>
      </w:pPr>
      <w:rPr>
        <w:rFonts w:hint="default"/>
        <w:lang w:val="it-IT" w:eastAsia="it-IT" w:bidi="it-IT"/>
      </w:rPr>
    </w:lvl>
    <w:lvl w:ilvl="8" w:tplc="C9346D6C">
      <w:numFmt w:val="bullet"/>
      <w:lvlText w:val="•"/>
      <w:lvlJc w:val="left"/>
      <w:pPr>
        <w:ind w:left="2746" w:hanging="129"/>
      </w:pPr>
      <w:rPr>
        <w:rFonts w:hint="default"/>
        <w:lang w:val="it-IT" w:eastAsia="it-IT" w:bidi="it-IT"/>
      </w:rPr>
    </w:lvl>
  </w:abstractNum>
  <w:abstractNum w:abstractNumId="1" w15:restartNumberingAfterBreak="0">
    <w:nsid w:val="0C3449D4"/>
    <w:multiLevelType w:val="hybridMultilevel"/>
    <w:tmpl w:val="1A8A6AE8"/>
    <w:lvl w:ilvl="0" w:tplc="CF26A27C">
      <w:start w:val="1"/>
      <w:numFmt w:val="decimal"/>
      <w:lvlText w:val="%1)"/>
      <w:lvlJc w:val="left"/>
      <w:pPr>
        <w:ind w:left="699" w:hanging="257"/>
      </w:pPr>
      <w:rPr>
        <w:rFonts w:ascii="Arial" w:eastAsia="Arial" w:hAnsi="Arial" w:cs="Arial" w:hint="default"/>
        <w:spacing w:val="0"/>
        <w:w w:val="102"/>
        <w:sz w:val="21"/>
        <w:szCs w:val="21"/>
        <w:lang w:val="it-IT" w:eastAsia="it-IT" w:bidi="it-IT"/>
      </w:rPr>
    </w:lvl>
    <w:lvl w:ilvl="1" w:tplc="F15C10E8">
      <w:numFmt w:val="bullet"/>
      <w:lvlText w:val="•"/>
      <w:lvlJc w:val="left"/>
      <w:pPr>
        <w:ind w:left="1682" w:hanging="257"/>
      </w:pPr>
      <w:rPr>
        <w:rFonts w:hint="default"/>
        <w:lang w:val="it-IT" w:eastAsia="it-IT" w:bidi="it-IT"/>
      </w:rPr>
    </w:lvl>
    <w:lvl w:ilvl="2" w:tplc="11623B00">
      <w:numFmt w:val="bullet"/>
      <w:lvlText w:val="•"/>
      <w:lvlJc w:val="left"/>
      <w:pPr>
        <w:ind w:left="2664" w:hanging="257"/>
      </w:pPr>
      <w:rPr>
        <w:rFonts w:hint="default"/>
        <w:lang w:val="it-IT" w:eastAsia="it-IT" w:bidi="it-IT"/>
      </w:rPr>
    </w:lvl>
    <w:lvl w:ilvl="3" w:tplc="E724D822">
      <w:numFmt w:val="bullet"/>
      <w:lvlText w:val="•"/>
      <w:lvlJc w:val="left"/>
      <w:pPr>
        <w:ind w:left="3646" w:hanging="257"/>
      </w:pPr>
      <w:rPr>
        <w:rFonts w:hint="default"/>
        <w:lang w:val="it-IT" w:eastAsia="it-IT" w:bidi="it-IT"/>
      </w:rPr>
    </w:lvl>
    <w:lvl w:ilvl="4" w:tplc="4766688E">
      <w:numFmt w:val="bullet"/>
      <w:lvlText w:val="•"/>
      <w:lvlJc w:val="left"/>
      <w:pPr>
        <w:ind w:left="4628" w:hanging="257"/>
      </w:pPr>
      <w:rPr>
        <w:rFonts w:hint="default"/>
        <w:lang w:val="it-IT" w:eastAsia="it-IT" w:bidi="it-IT"/>
      </w:rPr>
    </w:lvl>
    <w:lvl w:ilvl="5" w:tplc="88EEA8A2">
      <w:numFmt w:val="bullet"/>
      <w:lvlText w:val="•"/>
      <w:lvlJc w:val="left"/>
      <w:pPr>
        <w:ind w:left="5610" w:hanging="257"/>
      </w:pPr>
      <w:rPr>
        <w:rFonts w:hint="default"/>
        <w:lang w:val="it-IT" w:eastAsia="it-IT" w:bidi="it-IT"/>
      </w:rPr>
    </w:lvl>
    <w:lvl w:ilvl="6" w:tplc="F3081570">
      <w:numFmt w:val="bullet"/>
      <w:lvlText w:val="•"/>
      <w:lvlJc w:val="left"/>
      <w:pPr>
        <w:ind w:left="6592" w:hanging="257"/>
      </w:pPr>
      <w:rPr>
        <w:rFonts w:hint="default"/>
        <w:lang w:val="it-IT" w:eastAsia="it-IT" w:bidi="it-IT"/>
      </w:rPr>
    </w:lvl>
    <w:lvl w:ilvl="7" w:tplc="C0F02860">
      <w:numFmt w:val="bullet"/>
      <w:lvlText w:val="•"/>
      <w:lvlJc w:val="left"/>
      <w:pPr>
        <w:ind w:left="7574" w:hanging="257"/>
      </w:pPr>
      <w:rPr>
        <w:rFonts w:hint="default"/>
        <w:lang w:val="it-IT" w:eastAsia="it-IT" w:bidi="it-IT"/>
      </w:rPr>
    </w:lvl>
    <w:lvl w:ilvl="8" w:tplc="64E89BA4">
      <w:numFmt w:val="bullet"/>
      <w:lvlText w:val="•"/>
      <w:lvlJc w:val="left"/>
      <w:pPr>
        <w:ind w:left="8556" w:hanging="257"/>
      </w:pPr>
      <w:rPr>
        <w:rFonts w:hint="default"/>
        <w:lang w:val="it-IT" w:eastAsia="it-IT" w:bidi="it-IT"/>
      </w:rPr>
    </w:lvl>
  </w:abstractNum>
  <w:abstractNum w:abstractNumId="2" w15:restartNumberingAfterBreak="0">
    <w:nsid w:val="165B4BD2"/>
    <w:multiLevelType w:val="hybridMultilevel"/>
    <w:tmpl w:val="D7EAE8E6"/>
    <w:lvl w:ilvl="0" w:tplc="5F66330A">
      <w:numFmt w:val="bullet"/>
      <w:lvlText w:val="·"/>
      <w:lvlJc w:val="left"/>
      <w:pPr>
        <w:ind w:left="442" w:hanging="135"/>
      </w:pPr>
      <w:rPr>
        <w:rFonts w:ascii="Arial" w:eastAsia="Arial" w:hAnsi="Arial" w:cs="Arial" w:hint="default"/>
        <w:w w:val="102"/>
        <w:sz w:val="21"/>
        <w:szCs w:val="21"/>
        <w:lang w:val="it-IT" w:eastAsia="it-IT" w:bidi="it-IT"/>
      </w:rPr>
    </w:lvl>
    <w:lvl w:ilvl="1" w:tplc="6FE4F9AE">
      <w:numFmt w:val="bullet"/>
      <w:lvlText w:val="•"/>
      <w:lvlJc w:val="left"/>
      <w:pPr>
        <w:ind w:left="1448" w:hanging="135"/>
      </w:pPr>
      <w:rPr>
        <w:rFonts w:hint="default"/>
        <w:lang w:val="it-IT" w:eastAsia="it-IT" w:bidi="it-IT"/>
      </w:rPr>
    </w:lvl>
    <w:lvl w:ilvl="2" w:tplc="4C582704">
      <w:numFmt w:val="bullet"/>
      <w:lvlText w:val="•"/>
      <w:lvlJc w:val="left"/>
      <w:pPr>
        <w:ind w:left="2456" w:hanging="135"/>
      </w:pPr>
      <w:rPr>
        <w:rFonts w:hint="default"/>
        <w:lang w:val="it-IT" w:eastAsia="it-IT" w:bidi="it-IT"/>
      </w:rPr>
    </w:lvl>
    <w:lvl w:ilvl="3" w:tplc="25A81A0C">
      <w:numFmt w:val="bullet"/>
      <w:lvlText w:val="•"/>
      <w:lvlJc w:val="left"/>
      <w:pPr>
        <w:ind w:left="3464" w:hanging="135"/>
      </w:pPr>
      <w:rPr>
        <w:rFonts w:hint="default"/>
        <w:lang w:val="it-IT" w:eastAsia="it-IT" w:bidi="it-IT"/>
      </w:rPr>
    </w:lvl>
    <w:lvl w:ilvl="4" w:tplc="B5949552">
      <w:numFmt w:val="bullet"/>
      <w:lvlText w:val="•"/>
      <w:lvlJc w:val="left"/>
      <w:pPr>
        <w:ind w:left="4472" w:hanging="135"/>
      </w:pPr>
      <w:rPr>
        <w:rFonts w:hint="default"/>
        <w:lang w:val="it-IT" w:eastAsia="it-IT" w:bidi="it-IT"/>
      </w:rPr>
    </w:lvl>
    <w:lvl w:ilvl="5" w:tplc="DD465E90">
      <w:numFmt w:val="bullet"/>
      <w:lvlText w:val="•"/>
      <w:lvlJc w:val="left"/>
      <w:pPr>
        <w:ind w:left="5480" w:hanging="135"/>
      </w:pPr>
      <w:rPr>
        <w:rFonts w:hint="default"/>
        <w:lang w:val="it-IT" w:eastAsia="it-IT" w:bidi="it-IT"/>
      </w:rPr>
    </w:lvl>
    <w:lvl w:ilvl="6" w:tplc="2EEA56B4">
      <w:numFmt w:val="bullet"/>
      <w:lvlText w:val="•"/>
      <w:lvlJc w:val="left"/>
      <w:pPr>
        <w:ind w:left="6488" w:hanging="135"/>
      </w:pPr>
      <w:rPr>
        <w:rFonts w:hint="default"/>
        <w:lang w:val="it-IT" w:eastAsia="it-IT" w:bidi="it-IT"/>
      </w:rPr>
    </w:lvl>
    <w:lvl w:ilvl="7" w:tplc="B15EF8E2">
      <w:numFmt w:val="bullet"/>
      <w:lvlText w:val="•"/>
      <w:lvlJc w:val="left"/>
      <w:pPr>
        <w:ind w:left="7496" w:hanging="135"/>
      </w:pPr>
      <w:rPr>
        <w:rFonts w:hint="default"/>
        <w:lang w:val="it-IT" w:eastAsia="it-IT" w:bidi="it-IT"/>
      </w:rPr>
    </w:lvl>
    <w:lvl w:ilvl="8" w:tplc="7A02013E">
      <w:numFmt w:val="bullet"/>
      <w:lvlText w:val="•"/>
      <w:lvlJc w:val="left"/>
      <w:pPr>
        <w:ind w:left="8504" w:hanging="135"/>
      </w:pPr>
      <w:rPr>
        <w:rFonts w:hint="default"/>
        <w:lang w:val="it-IT" w:eastAsia="it-IT" w:bidi="it-IT"/>
      </w:rPr>
    </w:lvl>
  </w:abstractNum>
  <w:abstractNum w:abstractNumId="3" w15:restartNumberingAfterBreak="0">
    <w:nsid w:val="228B5F61"/>
    <w:multiLevelType w:val="hybridMultilevel"/>
    <w:tmpl w:val="CC8A4874"/>
    <w:lvl w:ilvl="0" w:tplc="17C0A6E8">
      <w:numFmt w:val="bullet"/>
      <w:lvlText w:val="-"/>
      <w:lvlJc w:val="left"/>
      <w:pPr>
        <w:ind w:left="232" w:hanging="123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9F6E248">
      <w:numFmt w:val="bullet"/>
      <w:lvlText w:val="•"/>
      <w:lvlJc w:val="left"/>
      <w:pPr>
        <w:ind w:left="856" w:hanging="123"/>
      </w:pPr>
      <w:rPr>
        <w:rFonts w:hint="default"/>
        <w:lang w:val="it-IT" w:eastAsia="it-IT" w:bidi="it-IT"/>
      </w:rPr>
    </w:lvl>
    <w:lvl w:ilvl="2" w:tplc="8160BD26">
      <w:numFmt w:val="bullet"/>
      <w:lvlText w:val="•"/>
      <w:lvlJc w:val="left"/>
      <w:pPr>
        <w:ind w:left="1472" w:hanging="123"/>
      </w:pPr>
      <w:rPr>
        <w:rFonts w:hint="default"/>
        <w:lang w:val="it-IT" w:eastAsia="it-IT" w:bidi="it-IT"/>
      </w:rPr>
    </w:lvl>
    <w:lvl w:ilvl="3" w:tplc="EEE4318C">
      <w:numFmt w:val="bullet"/>
      <w:lvlText w:val="•"/>
      <w:lvlJc w:val="left"/>
      <w:pPr>
        <w:ind w:left="2088" w:hanging="123"/>
      </w:pPr>
      <w:rPr>
        <w:rFonts w:hint="default"/>
        <w:lang w:val="it-IT" w:eastAsia="it-IT" w:bidi="it-IT"/>
      </w:rPr>
    </w:lvl>
    <w:lvl w:ilvl="4" w:tplc="48D0A540">
      <w:numFmt w:val="bullet"/>
      <w:lvlText w:val="•"/>
      <w:lvlJc w:val="left"/>
      <w:pPr>
        <w:ind w:left="2705" w:hanging="123"/>
      </w:pPr>
      <w:rPr>
        <w:rFonts w:hint="default"/>
        <w:lang w:val="it-IT" w:eastAsia="it-IT" w:bidi="it-IT"/>
      </w:rPr>
    </w:lvl>
    <w:lvl w:ilvl="5" w:tplc="099E6646">
      <w:numFmt w:val="bullet"/>
      <w:lvlText w:val="•"/>
      <w:lvlJc w:val="left"/>
      <w:pPr>
        <w:ind w:left="3321" w:hanging="123"/>
      </w:pPr>
      <w:rPr>
        <w:rFonts w:hint="default"/>
        <w:lang w:val="it-IT" w:eastAsia="it-IT" w:bidi="it-IT"/>
      </w:rPr>
    </w:lvl>
    <w:lvl w:ilvl="6" w:tplc="E6AE4718">
      <w:numFmt w:val="bullet"/>
      <w:lvlText w:val="•"/>
      <w:lvlJc w:val="left"/>
      <w:pPr>
        <w:ind w:left="3937" w:hanging="123"/>
      </w:pPr>
      <w:rPr>
        <w:rFonts w:hint="default"/>
        <w:lang w:val="it-IT" w:eastAsia="it-IT" w:bidi="it-IT"/>
      </w:rPr>
    </w:lvl>
    <w:lvl w:ilvl="7" w:tplc="F8FA4F7C">
      <w:numFmt w:val="bullet"/>
      <w:lvlText w:val="•"/>
      <w:lvlJc w:val="left"/>
      <w:pPr>
        <w:ind w:left="4554" w:hanging="123"/>
      </w:pPr>
      <w:rPr>
        <w:rFonts w:hint="default"/>
        <w:lang w:val="it-IT" w:eastAsia="it-IT" w:bidi="it-IT"/>
      </w:rPr>
    </w:lvl>
    <w:lvl w:ilvl="8" w:tplc="C11AAA08">
      <w:numFmt w:val="bullet"/>
      <w:lvlText w:val="•"/>
      <w:lvlJc w:val="left"/>
      <w:pPr>
        <w:ind w:left="5170" w:hanging="123"/>
      </w:pPr>
      <w:rPr>
        <w:rFonts w:hint="default"/>
        <w:lang w:val="it-IT" w:eastAsia="it-IT" w:bidi="it-IT"/>
      </w:rPr>
    </w:lvl>
  </w:abstractNum>
  <w:abstractNum w:abstractNumId="4" w15:restartNumberingAfterBreak="0">
    <w:nsid w:val="2C417CE1"/>
    <w:multiLevelType w:val="hybridMultilevel"/>
    <w:tmpl w:val="418293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D0E09"/>
    <w:multiLevelType w:val="hybridMultilevel"/>
    <w:tmpl w:val="4CC20E7C"/>
    <w:lvl w:ilvl="0" w:tplc="2208EC62">
      <w:numFmt w:val="bullet"/>
      <w:lvlText w:val="-"/>
      <w:lvlJc w:val="left"/>
      <w:pPr>
        <w:ind w:left="726" w:hanging="284"/>
      </w:pPr>
      <w:rPr>
        <w:rFonts w:ascii="Comic Sans MS" w:eastAsia="Comic Sans MS" w:hAnsi="Comic Sans MS" w:cs="Comic Sans MS" w:hint="default"/>
        <w:i/>
        <w:w w:val="102"/>
        <w:sz w:val="21"/>
        <w:szCs w:val="21"/>
        <w:lang w:val="it-IT" w:eastAsia="it-IT" w:bidi="it-IT"/>
      </w:rPr>
    </w:lvl>
    <w:lvl w:ilvl="1" w:tplc="F18E6FF8">
      <w:numFmt w:val="bullet"/>
      <w:lvlText w:val="o"/>
      <w:lvlJc w:val="left"/>
      <w:pPr>
        <w:ind w:left="1009" w:hanging="283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it-IT" w:bidi="it-IT"/>
      </w:rPr>
    </w:lvl>
    <w:lvl w:ilvl="2" w:tplc="2168E23E">
      <w:numFmt w:val="bullet"/>
      <w:lvlText w:val="•"/>
      <w:lvlJc w:val="left"/>
      <w:pPr>
        <w:ind w:left="2057" w:hanging="283"/>
      </w:pPr>
      <w:rPr>
        <w:rFonts w:hint="default"/>
        <w:lang w:val="it-IT" w:eastAsia="it-IT" w:bidi="it-IT"/>
      </w:rPr>
    </w:lvl>
    <w:lvl w:ilvl="3" w:tplc="E1B0CA96">
      <w:numFmt w:val="bullet"/>
      <w:lvlText w:val="•"/>
      <w:lvlJc w:val="left"/>
      <w:pPr>
        <w:ind w:left="3115" w:hanging="283"/>
      </w:pPr>
      <w:rPr>
        <w:rFonts w:hint="default"/>
        <w:lang w:val="it-IT" w:eastAsia="it-IT" w:bidi="it-IT"/>
      </w:rPr>
    </w:lvl>
    <w:lvl w:ilvl="4" w:tplc="873C69C6">
      <w:numFmt w:val="bullet"/>
      <w:lvlText w:val="•"/>
      <w:lvlJc w:val="left"/>
      <w:pPr>
        <w:ind w:left="4173" w:hanging="283"/>
      </w:pPr>
      <w:rPr>
        <w:rFonts w:hint="default"/>
        <w:lang w:val="it-IT" w:eastAsia="it-IT" w:bidi="it-IT"/>
      </w:rPr>
    </w:lvl>
    <w:lvl w:ilvl="5" w:tplc="4380FDF8">
      <w:numFmt w:val="bullet"/>
      <w:lvlText w:val="•"/>
      <w:lvlJc w:val="left"/>
      <w:pPr>
        <w:ind w:left="5231" w:hanging="283"/>
      </w:pPr>
      <w:rPr>
        <w:rFonts w:hint="default"/>
        <w:lang w:val="it-IT" w:eastAsia="it-IT" w:bidi="it-IT"/>
      </w:rPr>
    </w:lvl>
    <w:lvl w:ilvl="6" w:tplc="DC2E81A4">
      <w:numFmt w:val="bullet"/>
      <w:lvlText w:val="•"/>
      <w:lvlJc w:val="left"/>
      <w:pPr>
        <w:ind w:left="6288" w:hanging="283"/>
      </w:pPr>
      <w:rPr>
        <w:rFonts w:hint="default"/>
        <w:lang w:val="it-IT" w:eastAsia="it-IT" w:bidi="it-IT"/>
      </w:rPr>
    </w:lvl>
    <w:lvl w:ilvl="7" w:tplc="DE3A0168">
      <w:numFmt w:val="bullet"/>
      <w:lvlText w:val="•"/>
      <w:lvlJc w:val="left"/>
      <w:pPr>
        <w:ind w:left="7346" w:hanging="283"/>
      </w:pPr>
      <w:rPr>
        <w:rFonts w:hint="default"/>
        <w:lang w:val="it-IT" w:eastAsia="it-IT" w:bidi="it-IT"/>
      </w:rPr>
    </w:lvl>
    <w:lvl w:ilvl="8" w:tplc="6F906D28">
      <w:numFmt w:val="bullet"/>
      <w:lvlText w:val="•"/>
      <w:lvlJc w:val="left"/>
      <w:pPr>
        <w:ind w:left="8404" w:hanging="283"/>
      </w:pPr>
      <w:rPr>
        <w:rFonts w:hint="default"/>
        <w:lang w:val="it-IT" w:eastAsia="it-IT" w:bidi="it-IT"/>
      </w:rPr>
    </w:lvl>
  </w:abstractNum>
  <w:abstractNum w:abstractNumId="6" w15:restartNumberingAfterBreak="0">
    <w:nsid w:val="365D44D1"/>
    <w:multiLevelType w:val="hybridMultilevel"/>
    <w:tmpl w:val="6FB2A180"/>
    <w:lvl w:ilvl="0" w:tplc="1A1E5FDA">
      <w:numFmt w:val="bullet"/>
      <w:lvlText w:val=""/>
      <w:lvlJc w:val="left"/>
      <w:pPr>
        <w:ind w:left="1717" w:hanging="157"/>
      </w:pPr>
      <w:rPr>
        <w:rFonts w:ascii="Symbol" w:eastAsia="Symbol" w:hAnsi="Symbol" w:cs="Symbol" w:hint="default"/>
        <w:w w:val="102"/>
        <w:sz w:val="21"/>
        <w:szCs w:val="21"/>
        <w:lang w:val="it-IT" w:eastAsia="it-IT" w:bidi="it-IT"/>
      </w:rPr>
    </w:lvl>
    <w:lvl w:ilvl="1" w:tplc="8968F74C">
      <w:numFmt w:val="bullet"/>
      <w:lvlText w:val="•"/>
      <w:lvlJc w:val="left"/>
      <w:pPr>
        <w:ind w:left="2723" w:hanging="157"/>
      </w:pPr>
      <w:rPr>
        <w:rFonts w:hint="default"/>
        <w:lang w:val="it-IT" w:eastAsia="it-IT" w:bidi="it-IT"/>
      </w:rPr>
    </w:lvl>
    <w:lvl w:ilvl="2" w:tplc="CE02B3DA">
      <w:numFmt w:val="bullet"/>
      <w:lvlText w:val="•"/>
      <w:lvlJc w:val="left"/>
      <w:pPr>
        <w:ind w:left="3731" w:hanging="157"/>
      </w:pPr>
      <w:rPr>
        <w:rFonts w:hint="default"/>
        <w:lang w:val="it-IT" w:eastAsia="it-IT" w:bidi="it-IT"/>
      </w:rPr>
    </w:lvl>
    <w:lvl w:ilvl="3" w:tplc="4920C8F0">
      <w:numFmt w:val="bullet"/>
      <w:lvlText w:val="•"/>
      <w:lvlJc w:val="left"/>
      <w:pPr>
        <w:ind w:left="4739" w:hanging="157"/>
      </w:pPr>
      <w:rPr>
        <w:rFonts w:hint="default"/>
        <w:lang w:val="it-IT" w:eastAsia="it-IT" w:bidi="it-IT"/>
      </w:rPr>
    </w:lvl>
    <w:lvl w:ilvl="4" w:tplc="5C7EAB14">
      <w:numFmt w:val="bullet"/>
      <w:lvlText w:val="•"/>
      <w:lvlJc w:val="left"/>
      <w:pPr>
        <w:ind w:left="5747" w:hanging="157"/>
      </w:pPr>
      <w:rPr>
        <w:rFonts w:hint="default"/>
        <w:lang w:val="it-IT" w:eastAsia="it-IT" w:bidi="it-IT"/>
      </w:rPr>
    </w:lvl>
    <w:lvl w:ilvl="5" w:tplc="A3743226">
      <w:numFmt w:val="bullet"/>
      <w:lvlText w:val="•"/>
      <w:lvlJc w:val="left"/>
      <w:pPr>
        <w:ind w:left="6755" w:hanging="157"/>
      </w:pPr>
      <w:rPr>
        <w:rFonts w:hint="default"/>
        <w:lang w:val="it-IT" w:eastAsia="it-IT" w:bidi="it-IT"/>
      </w:rPr>
    </w:lvl>
    <w:lvl w:ilvl="6" w:tplc="26084EBE">
      <w:numFmt w:val="bullet"/>
      <w:lvlText w:val="•"/>
      <w:lvlJc w:val="left"/>
      <w:pPr>
        <w:ind w:left="7763" w:hanging="157"/>
      </w:pPr>
      <w:rPr>
        <w:rFonts w:hint="default"/>
        <w:lang w:val="it-IT" w:eastAsia="it-IT" w:bidi="it-IT"/>
      </w:rPr>
    </w:lvl>
    <w:lvl w:ilvl="7" w:tplc="41BAE682">
      <w:numFmt w:val="bullet"/>
      <w:lvlText w:val="•"/>
      <w:lvlJc w:val="left"/>
      <w:pPr>
        <w:ind w:left="8771" w:hanging="157"/>
      </w:pPr>
      <w:rPr>
        <w:rFonts w:hint="default"/>
        <w:lang w:val="it-IT" w:eastAsia="it-IT" w:bidi="it-IT"/>
      </w:rPr>
    </w:lvl>
    <w:lvl w:ilvl="8" w:tplc="B4661CB8">
      <w:numFmt w:val="bullet"/>
      <w:lvlText w:val="•"/>
      <w:lvlJc w:val="left"/>
      <w:pPr>
        <w:ind w:left="9779" w:hanging="157"/>
      </w:pPr>
      <w:rPr>
        <w:rFonts w:hint="default"/>
        <w:lang w:val="it-IT" w:eastAsia="it-IT" w:bidi="it-IT"/>
      </w:rPr>
    </w:lvl>
  </w:abstractNum>
  <w:abstractNum w:abstractNumId="7" w15:restartNumberingAfterBreak="0">
    <w:nsid w:val="3E643FAC"/>
    <w:multiLevelType w:val="hybridMultilevel"/>
    <w:tmpl w:val="D3F60A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20607"/>
    <w:multiLevelType w:val="hybridMultilevel"/>
    <w:tmpl w:val="C7ACBEA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7A6CC3"/>
    <w:multiLevelType w:val="hybridMultilevel"/>
    <w:tmpl w:val="89EA4ABC"/>
    <w:lvl w:ilvl="0" w:tplc="82603DA0">
      <w:numFmt w:val="bullet"/>
      <w:lvlText w:val="-"/>
      <w:lvlJc w:val="left"/>
      <w:pPr>
        <w:ind w:left="571" w:hanging="1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6DC6CE88">
      <w:numFmt w:val="bullet"/>
      <w:lvlText w:val="•"/>
      <w:lvlJc w:val="left"/>
      <w:pPr>
        <w:ind w:left="1574" w:hanging="129"/>
      </w:pPr>
      <w:rPr>
        <w:rFonts w:hint="default"/>
        <w:lang w:val="it-IT" w:eastAsia="it-IT" w:bidi="it-IT"/>
      </w:rPr>
    </w:lvl>
    <w:lvl w:ilvl="2" w:tplc="DFF0BE42">
      <w:numFmt w:val="bullet"/>
      <w:lvlText w:val="•"/>
      <w:lvlJc w:val="left"/>
      <w:pPr>
        <w:ind w:left="2568" w:hanging="129"/>
      </w:pPr>
      <w:rPr>
        <w:rFonts w:hint="default"/>
        <w:lang w:val="it-IT" w:eastAsia="it-IT" w:bidi="it-IT"/>
      </w:rPr>
    </w:lvl>
    <w:lvl w:ilvl="3" w:tplc="9DF2CF54">
      <w:numFmt w:val="bullet"/>
      <w:lvlText w:val="•"/>
      <w:lvlJc w:val="left"/>
      <w:pPr>
        <w:ind w:left="3562" w:hanging="129"/>
      </w:pPr>
      <w:rPr>
        <w:rFonts w:hint="default"/>
        <w:lang w:val="it-IT" w:eastAsia="it-IT" w:bidi="it-IT"/>
      </w:rPr>
    </w:lvl>
    <w:lvl w:ilvl="4" w:tplc="438E096A">
      <w:numFmt w:val="bullet"/>
      <w:lvlText w:val="•"/>
      <w:lvlJc w:val="left"/>
      <w:pPr>
        <w:ind w:left="4556" w:hanging="129"/>
      </w:pPr>
      <w:rPr>
        <w:rFonts w:hint="default"/>
        <w:lang w:val="it-IT" w:eastAsia="it-IT" w:bidi="it-IT"/>
      </w:rPr>
    </w:lvl>
    <w:lvl w:ilvl="5" w:tplc="7DF0E464">
      <w:numFmt w:val="bullet"/>
      <w:lvlText w:val="•"/>
      <w:lvlJc w:val="left"/>
      <w:pPr>
        <w:ind w:left="5550" w:hanging="129"/>
      </w:pPr>
      <w:rPr>
        <w:rFonts w:hint="default"/>
        <w:lang w:val="it-IT" w:eastAsia="it-IT" w:bidi="it-IT"/>
      </w:rPr>
    </w:lvl>
    <w:lvl w:ilvl="6" w:tplc="87DEB002">
      <w:numFmt w:val="bullet"/>
      <w:lvlText w:val="•"/>
      <w:lvlJc w:val="left"/>
      <w:pPr>
        <w:ind w:left="6544" w:hanging="129"/>
      </w:pPr>
      <w:rPr>
        <w:rFonts w:hint="default"/>
        <w:lang w:val="it-IT" w:eastAsia="it-IT" w:bidi="it-IT"/>
      </w:rPr>
    </w:lvl>
    <w:lvl w:ilvl="7" w:tplc="C8E8F074">
      <w:numFmt w:val="bullet"/>
      <w:lvlText w:val="•"/>
      <w:lvlJc w:val="left"/>
      <w:pPr>
        <w:ind w:left="7538" w:hanging="129"/>
      </w:pPr>
      <w:rPr>
        <w:rFonts w:hint="default"/>
        <w:lang w:val="it-IT" w:eastAsia="it-IT" w:bidi="it-IT"/>
      </w:rPr>
    </w:lvl>
    <w:lvl w:ilvl="8" w:tplc="4BD2295C">
      <w:numFmt w:val="bullet"/>
      <w:lvlText w:val="•"/>
      <w:lvlJc w:val="left"/>
      <w:pPr>
        <w:ind w:left="8532" w:hanging="129"/>
      </w:pPr>
      <w:rPr>
        <w:rFonts w:hint="default"/>
        <w:lang w:val="it-IT" w:eastAsia="it-IT" w:bidi="it-IT"/>
      </w:rPr>
    </w:lvl>
  </w:abstractNum>
  <w:abstractNum w:abstractNumId="10" w15:restartNumberingAfterBreak="0">
    <w:nsid w:val="7596476F"/>
    <w:multiLevelType w:val="hybridMultilevel"/>
    <w:tmpl w:val="7D186ABA"/>
    <w:lvl w:ilvl="0" w:tplc="C6D2DCF4">
      <w:numFmt w:val="bullet"/>
      <w:lvlText w:val="-"/>
      <w:lvlJc w:val="left"/>
      <w:pPr>
        <w:ind w:left="577" w:hanging="135"/>
      </w:pPr>
      <w:rPr>
        <w:rFonts w:ascii="Arial" w:eastAsia="Arial" w:hAnsi="Arial" w:cs="Arial" w:hint="default"/>
        <w:w w:val="102"/>
        <w:sz w:val="21"/>
        <w:szCs w:val="21"/>
        <w:lang w:val="it-IT" w:eastAsia="it-IT" w:bidi="it-IT"/>
      </w:rPr>
    </w:lvl>
    <w:lvl w:ilvl="1" w:tplc="3B324CEA">
      <w:numFmt w:val="bullet"/>
      <w:lvlText w:val="•"/>
      <w:lvlJc w:val="left"/>
      <w:pPr>
        <w:ind w:left="1574" w:hanging="135"/>
      </w:pPr>
      <w:rPr>
        <w:rFonts w:hint="default"/>
        <w:lang w:val="it-IT" w:eastAsia="it-IT" w:bidi="it-IT"/>
      </w:rPr>
    </w:lvl>
    <w:lvl w:ilvl="2" w:tplc="3E8E2BF0">
      <w:numFmt w:val="bullet"/>
      <w:lvlText w:val="•"/>
      <w:lvlJc w:val="left"/>
      <w:pPr>
        <w:ind w:left="2568" w:hanging="135"/>
      </w:pPr>
      <w:rPr>
        <w:rFonts w:hint="default"/>
        <w:lang w:val="it-IT" w:eastAsia="it-IT" w:bidi="it-IT"/>
      </w:rPr>
    </w:lvl>
    <w:lvl w:ilvl="3" w:tplc="0A363426">
      <w:numFmt w:val="bullet"/>
      <w:lvlText w:val="•"/>
      <w:lvlJc w:val="left"/>
      <w:pPr>
        <w:ind w:left="3562" w:hanging="135"/>
      </w:pPr>
      <w:rPr>
        <w:rFonts w:hint="default"/>
        <w:lang w:val="it-IT" w:eastAsia="it-IT" w:bidi="it-IT"/>
      </w:rPr>
    </w:lvl>
    <w:lvl w:ilvl="4" w:tplc="EF28809A">
      <w:numFmt w:val="bullet"/>
      <w:lvlText w:val="•"/>
      <w:lvlJc w:val="left"/>
      <w:pPr>
        <w:ind w:left="4556" w:hanging="135"/>
      </w:pPr>
      <w:rPr>
        <w:rFonts w:hint="default"/>
        <w:lang w:val="it-IT" w:eastAsia="it-IT" w:bidi="it-IT"/>
      </w:rPr>
    </w:lvl>
    <w:lvl w:ilvl="5" w:tplc="F634E9B6">
      <w:numFmt w:val="bullet"/>
      <w:lvlText w:val="•"/>
      <w:lvlJc w:val="left"/>
      <w:pPr>
        <w:ind w:left="5550" w:hanging="135"/>
      </w:pPr>
      <w:rPr>
        <w:rFonts w:hint="default"/>
        <w:lang w:val="it-IT" w:eastAsia="it-IT" w:bidi="it-IT"/>
      </w:rPr>
    </w:lvl>
    <w:lvl w:ilvl="6" w:tplc="7AB88A5A">
      <w:numFmt w:val="bullet"/>
      <w:lvlText w:val="•"/>
      <w:lvlJc w:val="left"/>
      <w:pPr>
        <w:ind w:left="6544" w:hanging="135"/>
      </w:pPr>
      <w:rPr>
        <w:rFonts w:hint="default"/>
        <w:lang w:val="it-IT" w:eastAsia="it-IT" w:bidi="it-IT"/>
      </w:rPr>
    </w:lvl>
    <w:lvl w:ilvl="7" w:tplc="032E7508">
      <w:numFmt w:val="bullet"/>
      <w:lvlText w:val="•"/>
      <w:lvlJc w:val="left"/>
      <w:pPr>
        <w:ind w:left="7538" w:hanging="135"/>
      </w:pPr>
      <w:rPr>
        <w:rFonts w:hint="default"/>
        <w:lang w:val="it-IT" w:eastAsia="it-IT" w:bidi="it-IT"/>
      </w:rPr>
    </w:lvl>
    <w:lvl w:ilvl="8" w:tplc="0FB63FD8">
      <w:numFmt w:val="bullet"/>
      <w:lvlText w:val="•"/>
      <w:lvlJc w:val="left"/>
      <w:pPr>
        <w:ind w:left="8532" w:hanging="13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6C"/>
    <w:rsid w:val="000B5995"/>
    <w:rsid w:val="000B5EDD"/>
    <w:rsid w:val="001A2681"/>
    <w:rsid w:val="002A2DF1"/>
    <w:rsid w:val="002A32F7"/>
    <w:rsid w:val="0032365F"/>
    <w:rsid w:val="00323AB4"/>
    <w:rsid w:val="00334B37"/>
    <w:rsid w:val="003365D2"/>
    <w:rsid w:val="00417AB2"/>
    <w:rsid w:val="00435164"/>
    <w:rsid w:val="004969FD"/>
    <w:rsid w:val="005613B1"/>
    <w:rsid w:val="005614CD"/>
    <w:rsid w:val="005D7992"/>
    <w:rsid w:val="00642EF0"/>
    <w:rsid w:val="00655A29"/>
    <w:rsid w:val="00682A82"/>
    <w:rsid w:val="00701BBA"/>
    <w:rsid w:val="00710A26"/>
    <w:rsid w:val="007A65E7"/>
    <w:rsid w:val="007C5DA8"/>
    <w:rsid w:val="007E1823"/>
    <w:rsid w:val="008414DD"/>
    <w:rsid w:val="0086376C"/>
    <w:rsid w:val="00872482"/>
    <w:rsid w:val="008C5771"/>
    <w:rsid w:val="008E437F"/>
    <w:rsid w:val="0090462F"/>
    <w:rsid w:val="00964BA9"/>
    <w:rsid w:val="00A1311F"/>
    <w:rsid w:val="00A32A18"/>
    <w:rsid w:val="00A7031C"/>
    <w:rsid w:val="00A813A2"/>
    <w:rsid w:val="00B077BE"/>
    <w:rsid w:val="00BE3764"/>
    <w:rsid w:val="00BE5214"/>
    <w:rsid w:val="00C02474"/>
    <w:rsid w:val="00C47E36"/>
    <w:rsid w:val="00DD372E"/>
    <w:rsid w:val="00E35515"/>
    <w:rsid w:val="00ED0C69"/>
    <w:rsid w:val="00F71E01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79905B-164C-4856-A4BA-33DE2BDE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2"/>
      <w:ind w:left="44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42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1"/>
    <w:qFormat/>
    <w:pPr>
      <w:ind w:left="442"/>
      <w:outlineLvl w:val="2"/>
    </w:pPr>
    <w:rPr>
      <w:b/>
      <w:bCs/>
      <w:i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3"/>
      <w:ind w:left="44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uiPriority w:val="99"/>
    <w:rsid w:val="000B5995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2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DF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A2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DF1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uiPriority w:val="99"/>
    <w:rsid w:val="00964BA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E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EF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DCF7-DA03-4558-8D0A-3C8423E3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2022-02-13T16:36:00Z</dcterms:created>
  <dcterms:modified xsi:type="dcterms:W3CDTF">2026-04-26T17:50:00Z</dcterms:modified>
</cp:coreProperties>
</file>